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59" w:tblpY="-519"/>
        <w:tblW w:w="11589" w:type="dxa"/>
        <w:tblLook w:val="04A0"/>
      </w:tblPr>
      <w:tblGrid>
        <w:gridCol w:w="708"/>
        <w:gridCol w:w="109"/>
        <w:gridCol w:w="708"/>
        <w:gridCol w:w="1702"/>
        <w:gridCol w:w="708"/>
        <w:gridCol w:w="4820"/>
        <w:gridCol w:w="1418"/>
        <w:gridCol w:w="708"/>
        <w:gridCol w:w="708"/>
      </w:tblGrid>
      <w:tr w:rsidR="00005EC6" w:rsidRPr="00CB7D12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  <w:r w:rsidRPr="00CB7D12">
              <w:rPr>
                <w:sz w:val="22"/>
                <w:szCs w:val="22"/>
              </w:rPr>
              <w:t>Приложение №1</w:t>
            </w:r>
          </w:p>
        </w:tc>
      </w:tr>
      <w:tr w:rsidR="00005EC6" w:rsidRPr="00CB7D12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  <w:r w:rsidRPr="00CB7D12">
              <w:rPr>
                <w:sz w:val="22"/>
                <w:szCs w:val="22"/>
              </w:rPr>
              <w:t xml:space="preserve">к  решению </w:t>
            </w:r>
          </w:p>
        </w:tc>
      </w:tr>
      <w:tr w:rsidR="00005EC6" w:rsidRPr="00CB7D12" w:rsidTr="00CB7D12">
        <w:trPr>
          <w:gridAfter w:val="1"/>
          <w:wAfter w:w="708" w:type="dxa"/>
          <w:trHeight w:val="52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  <w:r w:rsidRPr="00CB7D12">
              <w:rPr>
                <w:sz w:val="22"/>
                <w:szCs w:val="22"/>
              </w:rPr>
              <w:t xml:space="preserve">Совета Пригородного сельского поселения </w:t>
            </w:r>
          </w:p>
        </w:tc>
      </w:tr>
      <w:tr w:rsidR="00005EC6" w:rsidRPr="00CB7D12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  <w:r w:rsidRPr="00CB7D12">
              <w:rPr>
                <w:sz w:val="22"/>
                <w:szCs w:val="22"/>
              </w:rPr>
              <w:t>Крымского района</w:t>
            </w:r>
          </w:p>
        </w:tc>
      </w:tr>
      <w:tr w:rsidR="00005EC6" w:rsidRPr="00CB7D12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CB7D12" w:rsidRDefault="00005EC6" w:rsidP="00CB7D12">
            <w:pPr>
              <w:rPr>
                <w:sz w:val="22"/>
                <w:szCs w:val="22"/>
              </w:rPr>
            </w:pPr>
            <w:r w:rsidRPr="00CB7D12">
              <w:rPr>
                <w:sz w:val="22"/>
                <w:szCs w:val="22"/>
              </w:rPr>
              <w:t xml:space="preserve">от 31.12.2015 №  </w:t>
            </w:r>
            <w:r w:rsidR="00CB7D12" w:rsidRPr="00CB7D12">
              <w:rPr>
                <w:sz w:val="22"/>
                <w:szCs w:val="22"/>
              </w:rPr>
              <w:t>58</w:t>
            </w:r>
            <w:r w:rsidRPr="00CB7D12">
              <w:rPr>
                <w:sz w:val="22"/>
                <w:szCs w:val="22"/>
              </w:rPr>
              <w:t xml:space="preserve">     </w:t>
            </w:r>
          </w:p>
        </w:tc>
      </w:tr>
      <w:tr w:rsidR="00005EC6" w:rsidRPr="005A6911" w:rsidTr="00CB7D12">
        <w:trPr>
          <w:gridBefore w:val="1"/>
          <w:wBefore w:w="708" w:type="dxa"/>
          <w:trHeight w:val="705"/>
        </w:trPr>
        <w:tc>
          <w:tcPr>
            <w:tcW w:w="108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pPr>
              <w:jc w:val="center"/>
              <w:rPr>
                <w:b/>
                <w:bCs/>
              </w:rPr>
            </w:pPr>
            <w:r w:rsidRPr="005A6911">
              <w:rPr>
                <w:b/>
                <w:bCs/>
              </w:rPr>
              <w:t>Поступление доходов в бюджет Пригородного сельского поселения Крымского района                                      в 2015 году</w:t>
            </w:r>
          </w:p>
        </w:tc>
      </w:tr>
      <w:tr w:rsidR="00005EC6" w:rsidRPr="005A6911" w:rsidTr="00CB7D12">
        <w:trPr>
          <w:gridBefore w:val="1"/>
          <w:wBefore w:w="708" w:type="dxa"/>
          <w:trHeight w:val="21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/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/>
        </w:tc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(тыс. руб.)</w:t>
            </w:r>
          </w:p>
        </w:tc>
      </w:tr>
      <w:tr w:rsidR="00005EC6" w:rsidRPr="005A6911" w:rsidTr="00CB7D12">
        <w:trPr>
          <w:gridAfter w:val="1"/>
          <w:wAfter w:w="708" w:type="dxa"/>
          <w:trHeight w:val="276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EC6" w:rsidRPr="005A6911" w:rsidRDefault="00005EC6" w:rsidP="00CB7D12">
            <w:pPr>
              <w:jc w:val="center"/>
              <w:rPr>
                <w:b/>
                <w:bCs/>
              </w:rPr>
            </w:pPr>
            <w:r w:rsidRPr="005A6911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A6911">
              <w:rPr>
                <w:b/>
                <w:bCs/>
              </w:rPr>
              <w:t>п</w:t>
            </w:r>
            <w:proofErr w:type="spellEnd"/>
            <w:proofErr w:type="gramEnd"/>
            <w:r w:rsidRPr="005A6911">
              <w:rPr>
                <w:b/>
                <w:bCs/>
              </w:rPr>
              <w:t>/</w:t>
            </w:r>
            <w:proofErr w:type="spellStart"/>
            <w:r w:rsidRPr="005A6911">
              <w:rPr>
                <w:b/>
                <w:bCs/>
              </w:rPr>
              <w:t>п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EC6" w:rsidRPr="005A6911" w:rsidRDefault="00005EC6" w:rsidP="00CB7D12">
            <w:pPr>
              <w:jc w:val="center"/>
              <w:rPr>
                <w:b/>
                <w:bCs/>
              </w:rPr>
            </w:pPr>
            <w:r w:rsidRPr="005A691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EC6" w:rsidRPr="005A6911" w:rsidRDefault="00005EC6" w:rsidP="00CB7D12">
            <w:pPr>
              <w:jc w:val="center"/>
              <w:rPr>
                <w:b/>
                <w:bCs/>
              </w:rPr>
            </w:pPr>
            <w:r w:rsidRPr="005A6911">
              <w:rPr>
                <w:b/>
                <w:bCs/>
              </w:rPr>
              <w:t>Наименование дохода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EC6" w:rsidRPr="005A6911" w:rsidRDefault="00005EC6" w:rsidP="00CB7D12">
            <w:pPr>
              <w:jc w:val="center"/>
              <w:rPr>
                <w:b/>
                <w:bCs/>
              </w:rPr>
            </w:pPr>
            <w:r w:rsidRPr="005A6911">
              <w:rPr>
                <w:b/>
                <w:bCs/>
              </w:rPr>
              <w:t>План 2015 г.</w:t>
            </w:r>
          </w:p>
        </w:tc>
      </w:tr>
      <w:tr w:rsidR="00005EC6" w:rsidRPr="005A6911" w:rsidTr="00CB7D12">
        <w:trPr>
          <w:gridAfter w:val="1"/>
          <w:wAfter w:w="708" w:type="dxa"/>
          <w:trHeight w:val="705"/>
        </w:trPr>
        <w:tc>
          <w:tcPr>
            <w:tcW w:w="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</w:tr>
      <w:tr w:rsidR="00005EC6" w:rsidRPr="005A6911" w:rsidTr="00CB7D12">
        <w:trPr>
          <w:gridAfter w:val="1"/>
          <w:wAfter w:w="708" w:type="dxa"/>
          <w:trHeight w:val="34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100 00000 00 0000 000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7 377,0</w:t>
            </w:r>
          </w:p>
        </w:tc>
      </w:tr>
      <w:tr w:rsidR="00005EC6" w:rsidRPr="005A6911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101 02000 01 0000 110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>Налог на доходы физических лиц*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2 315,0</w:t>
            </w:r>
          </w:p>
        </w:tc>
      </w:tr>
      <w:tr w:rsidR="00005EC6" w:rsidRPr="005A6911" w:rsidTr="00CB7D12">
        <w:trPr>
          <w:gridAfter w:val="1"/>
          <w:wAfter w:w="708" w:type="dxa"/>
          <w:trHeight w:val="178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EC6" w:rsidRPr="005A6911" w:rsidRDefault="00005EC6" w:rsidP="00CB7D12">
            <w:r w:rsidRPr="005A6911">
              <w:t>103 02230 01 0000 110 103 02240 01 0000 110 103 02250 01 0000 110 103 02260 01 0000 110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>Доходы от уплаты акцизов на нефтепродукты, производимые на территории Российской Федерации</w:t>
            </w:r>
            <w:proofErr w:type="gramStart"/>
            <w:r w:rsidRPr="005A6911">
              <w:t xml:space="preserve"> ,</w:t>
            </w:r>
            <w:proofErr w:type="gramEnd"/>
            <w:r w:rsidRPr="005A6911"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1 406,0</w:t>
            </w:r>
          </w:p>
        </w:tc>
      </w:tr>
      <w:tr w:rsidR="00005EC6" w:rsidRPr="005A6911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105 03000 01 0000 110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 xml:space="preserve">Единый сельскохозяйственный*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8,0</w:t>
            </w:r>
          </w:p>
        </w:tc>
      </w:tr>
      <w:tr w:rsidR="00005EC6" w:rsidRPr="005A6911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106 01030 10 0000 110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>Налог на имущество физических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1 069,0</w:t>
            </w:r>
          </w:p>
        </w:tc>
      </w:tr>
      <w:tr w:rsidR="00005EC6" w:rsidRPr="005A6911" w:rsidTr="00CB7D12">
        <w:trPr>
          <w:gridAfter w:val="1"/>
          <w:wAfter w:w="708" w:type="dxa"/>
          <w:trHeight w:val="25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106 06000 00 0000 110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>Земельный налог*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2 311,0</w:t>
            </w:r>
          </w:p>
        </w:tc>
      </w:tr>
      <w:tr w:rsidR="00005EC6" w:rsidRPr="005A6911" w:rsidTr="00CB7D12">
        <w:trPr>
          <w:gridAfter w:val="1"/>
          <w:wAfter w:w="708" w:type="dxa"/>
          <w:trHeight w:val="153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111 05035 10 0000 120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268,0</w:t>
            </w:r>
          </w:p>
        </w:tc>
      </w:tr>
      <w:tr w:rsidR="00005EC6" w:rsidRPr="005A6911" w:rsidTr="00CB7D12">
        <w:trPr>
          <w:gridAfter w:val="1"/>
          <w:wAfter w:w="708" w:type="dxa"/>
          <w:trHeight w:val="33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200 00000 00 0000 000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13 326,9</w:t>
            </w:r>
          </w:p>
        </w:tc>
      </w:tr>
      <w:tr w:rsidR="00005EC6" w:rsidRPr="005A6911" w:rsidTr="00CB7D12">
        <w:trPr>
          <w:gridAfter w:val="1"/>
          <w:wAfter w:w="708" w:type="dxa"/>
          <w:trHeight w:val="93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20200000000000000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13 354,7</w:t>
            </w:r>
          </w:p>
        </w:tc>
      </w:tr>
      <w:tr w:rsidR="00005EC6" w:rsidRPr="005A6911" w:rsidTr="00CB7D12">
        <w:trPr>
          <w:gridAfter w:val="1"/>
          <w:wAfter w:w="708" w:type="dxa"/>
          <w:trHeight w:val="60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202 01000 00 0000 151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r w:rsidRPr="005A6911">
              <w:t>Дотации от других бюджетов бюджетной системы Российской Федерации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7 631,0</w:t>
            </w:r>
          </w:p>
        </w:tc>
      </w:tr>
      <w:tr w:rsidR="00005EC6" w:rsidRPr="005A6911" w:rsidTr="00CB7D12">
        <w:trPr>
          <w:gridAfter w:val="1"/>
          <w:wAfter w:w="708" w:type="dxa"/>
          <w:trHeight w:val="60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202 02 000 00 0000 151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Субсидии бюджетам бюдже5тной системы Р</w:t>
            </w:r>
            <w:proofErr w:type="gramStart"/>
            <w:r w:rsidRPr="005A6911">
              <w:rPr>
                <w:b/>
                <w:bCs/>
              </w:rPr>
              <w:t>Ф(</w:t>
            </w:r>
            <w:proofErr w:type="gramEnd"/>
            <w:r w:rsidRPr="005A6911">
              <w:rPr>
                <w:b/>
                <w:bCs/>
              </w:rPr>
              <w:t>межбюджетные субсидии)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5 538,1</w:t>
            </w:r>
          </w:p>
        </w:tc>
      </w:tr>
      <w:tr w:rsidR="00005EC6" w:rsidRPr="005A6911" w:rsidTr="00CB7D12">
        <w:trPr>
          <w:gridAfter w:val="1"/>
          <w:wAfter w:w="708" w:type="dxa"/>
          <w:trHeight w:val="60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202 02 999 10 0000 151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Прочие субсидии бюджетам сельских поселений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</w:pPr>
            <w:r w:rsidRPr="005A6911">
              <w:t>5 538,1</w:t>
            </w:r>
          </w:p>
        </w:tc>
      </w:tr>
      <w:tr w:rsidR="00005EC6" w:rsidRPr="005A6911" w:rsidTr="00CB7D12">
        <w:trPr>
          <w:gridAfter w:val="1"/>
          <w:wAfter w:w="708" w:type="dxa"/>
          <w:trHeight w:val="39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202 02000 00 0000 151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Прочие субсидии бюджетам поселений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185,6</w:t>
            </w:r>
          </w:p>
        </w:tc>
      </w:tr>
      <w:tr w:rsidR="00005EC6" w:rsidRPr="005A6911" w:rsidTr="00CB7D12">
        <w:trPr>
          <w:gridAfter w:val="1"/>
          <w:wAfter w:w="708" w:type="dxa"/>
          <w:trHeight w:val="76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lastRenderedPageBreak/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 xml:space="preserve"> 219 05000 10 0000 151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-27,8</w:t>
            </w:r>
          </w:p>
        </w:tc>
      </w:tr>
      <w:tr w:rsidR="00005EC6" w:rsidRPr="005A6911" w:rsidTr="00CB7D12">
        <w:trPr>
          <w:gridAfter w:val="1"/>
          <w:wAfter w:w="708" w:type="dxa"/>
          <w:trHeight w:val="45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  <w:r w:rsidRPr="005A6911">
              <w:rPr>
                <w:b/>
                <w:bCs/>
              </w:rPr>
              <w:t>ИТОГО ДОХОДОВ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jc w:val="right"/>
              <w:rPr>
                <w:b/>
                <w:bCs/>
              </w:rPr>
            </w:pPr>
            <w:r w:rsidRPr="005A6911">
              <w:rPr>
                <w:b/>
                <w:bCs/>
              </w:rPr>
              <w:t>20 703,9</w:t>
            </w:r>
          </w:p>
        </w:tc>
      </w:tr>
      <w:tr w:rsidR="00005EC6" w:rsidRPr="005A6911" w:rsidTr="00CB7D12">
        <w:trPr>
          <w:gridAfter w:val="1"/>
          <w:wAfter w:w="708" w:type="dxa"/>
          <w:trHeight w:val="22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r w:rsidRPr="005A6911">
              <w:t xml:space="preserve">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</w:tr>
      <w:tr w:rsidR="00005EC6" w:rsidRPr="005A6911" w:rsidTr="00CB7D12">
        <w:trPr>
          <w:gridAfter w:val="1"/>
          <w:wAfter w:w="708" w:type="dxa"/>
          <w:trHeight w:val="111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EC6" w:rsidRPr="005A6911" w:rsidRDefault="00005EC6" w:rsidP="00CB7D12">
            <w:pPr>
              <w:rPr>
                <w:b/>
                <w:bCs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EC6" w:rsidRPr="005A6911" w:rsidRDefault="00005EC6" w:rsidP="005A6911">
            <w:r w:rsidRPr="005A6911">
              <w:t xml:space="preserve">Глава Пригородного  сельского поселения                                                                                                        Крымского района                                                                              </w:t>
            </w:r>
            <w:r w:rsidR="00CB7D12" w:rsidRPr="005A6911">
              <w:t xml:space="preserve">                      </w:t>
            </w:r>
            <w:r w:rsidRPr="005A6911">
              <w:t xml:space="preserve"> В.В.Лазарев</w:t>
            </w:r>
          </w:p>
        </w:tc>
      </w:tr>
    </w:tbl>
    <w:p w:rsidR="00884186" w:rsidRPr="005A6911" w:rsidRDefault="00884186"/>
    <w:sectPr w:rsidR="00884186" w:rsidRPr="005A6911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5EC6"/>
    <w:rsid w:val="000002AA"/>
    <w:rsid w:val="000019A6"/>
    <w:rsid w:val="00003113"/>
    <w:rsid w:val="00004443"/>
    <w:rsid w:val="0000597D"/>
    <w:rsid w:val="00005EC6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E3ED2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37873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A6911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9F42B8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CB7D12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1910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2016-02-19T12:46:00Z</cp:lastPrinted>
  <dcterms:created xsi:type="dcterms:W3CDTF">2016-02-05T15:15:00Z</dcterms:created>
  <dcterms:modified xsi:type="dcterms:W3CDTF">2016-02-19T12:46:00Z</dcterms:modified>
</cp:coreProperties>
</file>